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B8C" w:rsidRPr="00A32490" w:rsidRDefault="00D04B8C" w:rsidP="00A32490">
      <w:pPr>
        <w:pBdr>
          <w:top w:val="single" w:sz="4" w:space="1" w:color="auto"/>
          <w:left w:val="single" w:sz="4" w:space="4" w:color="auto"/>
          <w:bottom w:val="single" w:sz="4" w:space="1" w:color="auto"/>
          <w:right w:val="single" w:sz="4" w:space="4" w:color="auto"/>
        </w:pBdr>
        <w:spacing w:after="120"/>
        <w:jc w:val="center"/>
        <w:rPr>
          <w:rFonts w:ascii="Times New Roman" w:hAnsi="Times New Roman"/>
          <w:b/>
        </w:rPr>
      </w:pPr>
      <w:smartTag w:uri="urn:schemas-microsoft-com:office:smarttags" w:element="place">
        <w:smartTag w:uri="urn:schemas-microsoft-com:office:smarttags" w:element="City">
          <w:r w:rsidRPr="00A32490">
            <w:rPr>
              <w:rFonts w:ascii="Times New Roman" w:hAnsi="Times New Roman"/>
              <w:b/>
            </w:rPr>
            <w:t>Toulouse</w:t>
          </w:r>
        </w:smartTag>
      </w:smartTag>
      <w:r w:rsidRPr="00A32490">
        <w:rPr>
          <w:rFonts w:ascii="Times New Roman" w:hAnsi="Times New Roman"/>
          <w:b/>
        </w:rPr>
        <w:t xml:space="preserve"> Space Show 2010.</w:t>
      </w:r>
    </w:p>
    <w:p w:rsidR="00D04B8C" w:rsidRPr="00A32490" w:rsidRDefault="00D04B8C" w:rsidP="00A32490">
      <w:pPr>
        <w:pBdr>
          <w:top w:val="single" w:sz="4" w:space="1" w:color="auto"/>
          <w:left w:val="single" w:sz="4" w:space="4" w:color="auto"/>
          <w:bottom w:val="single" w:sz="4" w:space="1" w:color="auto"/>
          <w:right w:val="single" w:sz="4" w:space="4" w:color="auto"/>
        </w:pBdr>
        <w:spacing w:after="120"/>
        <w:jc w:val="center"/>
        <w:rPr>
          <w:rFonts w:ascii="Times New Roman" w:hAnsi="Times New Roman"/>
          <w:b/>
        </w:rPr>
      </w:pPr>
      <w:r w:rsidRPr="00A32490">
        <w:rPr>
          <w:rFonts w:ascii="Times New Roman" w:hAnsi="Times New Roman"/>
          <w:b/>
        </w:rPr>
        <w:t>NEREUS Workshop.</w:t>
      </w:r>
    </w:p>
    <w:p w:rsidR="00D04B8C" w:rsidRPr="00A32490" w:rsidRDefault="00D04B8C" w:rsidP="00A32490">
      <w:pPr>
        <w:pBdr>
          <w:top w:val="single" w:sz="4" w:space="1" w:color="auto"/>
          <w:left w:val="single" w:sz="4" w:space="4" w:color="auto"/>
          <w:bottom w:val="single" w:sz="4" w:space="1" w:color="auto"/>
          <w:right w:val="single" w:sz="4" w:space="4" w:color="auto"/>
        </w:pBdr>
        <w:spacing w:after="120"/>
        <w:jc w:val="center"/>
        <w:rPr>
          <w:rFonts w:ascii="Times New Roman" w:hAnsi="Times New Roman"/>
          <w:b/>
        </w:rPr>
      </w:pPr>
      <w:r w:rsidRPr="00A32490">
        <w:rPr>
          <w:rFonts w:ascii="Times New Roman" w:hAnsi="Times New Roman"/>
          <w:b/>
        </w:rPr>
        <w:t>Earth Observation/GMES Round Table</w:t>
      </w:r>
    </w:p>
    <w:p w:rsidR="00D04B8C" w:rsidRPr="00A32490" w:rsidRDefault="00D04B8C" w:rsidP="00A32490">
      <w:pPr>
        <w:autoSpaceDE w:val="0"/>
        <w:autoSpaceDN w:val="0"/>
        <w:adjustRightInd w:val="0"/>
        <w:spacing w:after="0" w:line="240" w:lineRule="auto"/>
        <w:rPr>
          <w:rFonts w:ascii="Times New Roman" w:hAnsi="Times New Roman"/>
        </w:rPr>
      </w:pPr>
      <w:r>
        <w:rPr>
          <w:rFonts w:ascii="Times New Roman" w:hAnsi="Times New Roman"/>
        </w:rPr>
        <w:t>Co-Chairs:</w:t>
      </w:r>
      <w:r>
        <w:rPr>
          <w:rFonts w:ascii="Times New Roman" w:hAnsi="Times New Roman"/>
        </w:rPr>
        <w:tab/>
      </w:r>
      <w:r w:rsidRPr="00A32490">
        <w:rPr>
          <w:rFonts w:ascii="Times New Roman" w:hAnsi="Times New Roman"/>
        </w:rPr>
        <w:t>Pr</w:t>
      </w:r>
      <w:r>
        <w:rPr>
          <w:rFonts w:ascii="Times New Roman" w:hAnsi="Times New Roman"/>
        </w:rPr>
        <w:t>of.</w:t>
      </w:r>
      <w:r w:rsidRPr="00A32490">
        <w:rPr>
          <w:rFonts w:ascii="Times New Roman" w:hAnsi="Times New Roman"/>
        </w:rPr>
        <w:t xml:space="preserve"> Alan WELLS, </w:t>
      </w:r>
      <w:smartTag w:uri="urn:schemas-microsoft-com:office:smarttags" w:element="City">
        <w:smartTag w:uri="urn:schemas-microsoft-com:office:smarttags" w:element="place">
          <w:r w:rsidRPr="00A32490">
            <w:rPr>
              <w:rFonts w:ascii="Times New Roman" w:hAnsi="Times New Roman"/>
            </w:rPr>
            <w:t>University of Leicester</w:t>
          </w:r>
        </w:smartTag>
        <w:r w:rsidRPr="00A32490">
          <w:rPr>
            <w:rFonts w:ascii="Times New Roman" w:hAnsi="Times New Roman"/>
          </w:rPr>
          <w:t xml:space="preserve">, </w:t>
        </w:r>
        <w:smartTag w:uri="urn:schemas-microsoft-com:office:smarttags" w:element="country-region">
          <w:r w:rsidRPr="00A32490">
            <w:rPr>
              <w:rFonts w:ascii="Times New Roman" w:hAnsi="Times New Roman"/>
            </w:rPr>
            <w:t>UNITED KINGDOM</w:t>
          </w:r>
        </w:smartTag>
      </w:smartTag>
    </w:p>
    <w:p w:rsidR="00D04B8C" w:rsidRPr="00A32490" w:rsidRDefault="00D04B8C" w:rsidP="00A32490">
      <w:pPr>
        <w:autoSpaceDE w:val="0"/>
        <w:autoSpaceDN w:val="0"/>
        <w:adjustRightInd w:val="0"/>
        <w:spacing w:after="0" w:line="240" w:lineRule="auto"/>
        <w:ind w:left="720" w:firstLine="720"/>
        <w:rPr>
          <w:rFonts w:ascii="Times New Roman" w:hAnsi="Times New Roman"/>
          <w:lang w:val="pt-BR"/>
        </w:rPr>
      </w:pPr>
      <w:r w:rsidRPr="00A32490">
        <w:rPr>
          <w:rFonts w:ascii="Times New Roman" w:hAnsi="Times New Roman"/>
          <w:lang w:val="pt-BR"/>
        </w:rPr>
        <w:t>Mrs NICOLAU Sonia, Governo dos Açores, PORTUGAL</w:t>
      </w:r>
    </w:p>
    <w:p w:rsidR="00D04B8C" w:rsidRDefault="00D04B8C" w:rsidP="00A32490">
      <w:pPr>
        <w:autoSpaceDE w:val="0"/>
        <w:autoSpaceDN w:val="0"/>
        <w:adjustRightInd w:val="0"/>
        <w:spacing w:after="0" w:line="240" w:lineRule="auto"/>
        <w:rPr>
          <w:rFonts w:ascii="Times New Roman" w:hAnsi="Times New Roman"/>
          <w:lang w:val="it-IT"/>
        </w:rPr>
      </w:pPr>
    </w:p>
    <w:p w:rsidR="00D04B8C" w:rsidRPr="00A32490" w:rsidRDefault="00D04B8C" w:rsidP="00A32490">
      <w:pPr>
        <w:autoSpaceDE w:val="0"/>
        <w:autoSpaceDN w:val="0"/>
        <w:adjustRightInd w:val="0"/>
        <w:spacing w:after="0" w:line="240" w:lineRule="auto"/>
        <w:rPr>
          <w:rFonts w:ascii="Times New Roman" w:hAnsi="Times New Roman"/>
          <w:lang w:val="it-IT"/>
        </w:rPr>
      </w:pPr>
      <w:r w:rsidRPr="00A32490">
        <w:rPr>
          <w:rFonts w:ascii="Times New Roman" w:hAnsi="Times New Roman"/>
          <w:lang w:val="it-IT"/>
        </w:rPr>
        <w:t xml:space="preserve">Participants: </w:t>
      </w:r>
      <w:r w:rsidRPr="00A32490">
        <w:rPr>
          <w:rFonts w:ascii="Times New Roman" w:hAnsi="Times New Roman"/>
          <w:lang w:val="it-IT"/>
        </w:rPr>
        <w:tab/>
        <w:t>CARRARA Paola - IREA-CNR, Milan -</w:t>
      </w:r>
    </w:p>
    <w:p w:rsidR="00D04B8C" w:rsidRPr="00A32490" w:rsidRDefault="00D04B8C" w:rsidP="00A32490">
      <w:pPr>
        <w:autoSpaceDE w:val="0"/>
        <w:autoSpaceDN w:val="0"/>
        <w:adjustRightInd w:val="0"/>
        <w:spacing w:after="0" w:line="240" w:lineRule="auto"/>
        <w:ind w:left="1440"/>
        <w:rPr>
          <w:rFonts w:ascii="Times New Roman" w:hAnsi="Times New Roman"/>
          <w:lang w:val="it-IT"/>
        </w:rPr>
      </w:pPr>
      <w:r w:rsidRPr="00A32490">
        <w:rPr>
          <w:rFonts w:ascii="Times New Roman" w:hAnsi="Times New Roman"/>
          <w:lang w:val="it-IT"/>
        </w:rPr>
        <w:t>PODAIRE Alain - Mercator, Midi- Pyrenees -</w:t>
      </w:r>
    </w:p>
    <w:p w:rsidR="00D04B8C" w:rsidRPr="00A32490" w:rsidRDefault="00D04B8C" w:rsidP="00A32490">
      <w:pPr>
        <w:autoSpaceDE w:val="0"/>
        <w:autoSpaceDN w:val="0"/>
        <w:adjustRightInd w:val="0"/>
        <w:spacing w:after="0" w:line="240" w:lineRule="auto"/>
        <w:ind w:left="1440"/>
        <w:rPr>
          <w:rFonts w:ascii="Times New Roman" w:hAnsi="Times New Roman"/>
          <w:lang w:val="pt-BR"/>
        </w:rPr>
      </w:pPr>
      <w:r w:rsidRPr="00A32490">
        <w:rPr>
          <w:rFonts w:ascii="Times New Roman" w:hAnsi="Times New Roman"/>
          <w:lang w:val="pt-BR"/>
        </w:rPr>
        <w:t>SCHUMACHER Volker - Ceon, Bremen -</w:t>
      </w:r>
    </w:p>
    <w:p w:rsidR="00D04B8C" w:rsidRPr="00A32490" w:rsidRDefault="00D04B8C" w:rsidP="00A32490">
      <w:pPr>
        <w:autoSpaceDE w:val="0"/>
        <w:autoSpaceDN w:val="0"/>
        <w:adjustRightInd w:val="0"/>
        <w:spacing w:after="0" w:line="240" w:lineRule="auto"/>
        <w:ind w:left="1440"/>
        <w:rPr>
          <w:rFonts w:ascii="Times New Roman" w:hAnsi="Times New Roman"/>
          <w:lang w:val="fr-FR"/>
        </w:rPr>
      </w:pPr>
      <w:r w:rsidRPr="00A32490">
        <w:rPr>
          <w:rFonts w:ascii="Times New Roman" w:hAnsi="Times New Roman"/>
          <w:lang w:val="fr-FR"/>
        </w:rPr>
        <w:t>JEANJEAN Hervé - GMES Bureau, EC -</w:t>
      </w:r>
    </w:p>
    <w:p w:rsidR="00D04B8C" w:rsidRDefault="00D04B8C" w:rsidP="00415EF0">
      <w:pPr>
        <w:autoSpaceDE w:val="0"/>
        <w:autoSpaceDN w:val="0"/>
        <w:adjustRightInd w:val="0"/>
        <w:spacing w:after="0" w:line="240" w:lineRule="auto"/>
        <w:rPr>
          <w:rFonts w:ascii="Times New Roman" w:hAnsi="Times New Roman"/>
        </w:rPr>
      </w:pPr>
    </w:p>
    <w:p w:rsidR="00D04B8C" w:rsidRPr="00AB44B1" w:rsidRDefault="00D04B8C" w:rsidP="00A32490">
      <w:pPr>
        <w:autoSpaceDE w:val="0"/>
        <w:autoSpaceDN w:val="0"/>
        <w:adjustRightInd w:val="0"/>
        <w:spacing w:after="0" w:line="240" w:lineRule="auto"/>
        <w:jc w:val="both"/>
        <w:rPr>
          <w:rFonts w:ascii="Times New Roman" w:hAnsi="Times New Roman"/>
        </w:rPr>
      </w:pPr>
      <w:r w:rsidRPr="00AB44B1">
        <w:rPr>
          <w:rFonts w:ascii="Times New Roman" w:hAnsi="Times New Roman"/>
        </w:rPr>
        <w:t>At the launch of the EO/GMES working group in March 2009, two questions set the agenda for the</w:t>
      </w:r>
      <w:r>
        <w:rPr>
          <w:rFonts w:ascii="Times New Roman" w:hAnsi="Times New Roman"/>
        </w:rPr>
        <w:t xml:space="preserve"> subsequent work of the </w:t>
      </w:r>
      <w:r w:rsidRPr="00AB44B1">
        <w:rPr>
          <w:rFonts w:ascii="Times New Roman" w:hAnsi="Times New Roman"/>
        </w:rPr>
        <w:t>Group.</w:t>
      </w:r>
    </w:p>
    <w:p w:rsidR="00D04B8C" w:rsidRPr="00AB44B1" w:rsidRDefault="00D04B8C" w:rsidP="00A32490">
      <w:pPr>
        <w:autoSpaceDE w:val="0"/>
        <w:autoSpaceDN w:val="0"/>
        <w:adjustRightInd w:val="0"/>
        <w:spacing w:after="0" w:line="240" w:lineRule="auto"/>
        <w:jc w:val="both"/>
        <w:rPr>
          <w:rFonts w:ascii="Times New Roman" w:hAnsi="Times New Roman"/>
          <w:b/>
          <w:bCs/>
        </w:rPr>
      </w:pPr>
      <w:r w:rsidRPr="00AB44B1">
        <w:rPr>
          <w:rFonts w:ascii="Times New Roman" w:hAnsi="Times New Roman"/>
          <w:b/>
          <w:bCs/>
        </w:rPr>
        <w:t>What can NEREUS do for public sector bodies and regional policy makers that they cannot do</w:t>
      </w:r>
    </w:p>
    <w:p w:rsidR="00D04B8C" w:rsidRDefault="00D04B8C" w:rsidP="00A32490">
      <w:pPr>
        <w:spacing w:after="0"/>
        <w:jc w:val="both"/>
        <w:rPr>
          <w:rFonts w:ascii="Times New Roman" w:hAnsi="Times New Roman"/>
          <w:b/>
          <w:bCs/>
        </w:rPr>
      </w:pPr>
      <w:r w:rsidRPr="00AB44B1">
        <w:rPr>
          <w:rFonts w:ascii="Times New Roman" w:hAnsi="Times New Roman"/>
          <w:b/>
          <w:bCs/>
        </w:rPr>
        <w:t>themselves?</w:t>
      </w:r>
    </w:p>
    <w:p w:rsidR="00D04B8C" w:rsidRDefault="00D04B8C" w:rsidP="00A32490">
      <w:pPr>
        <w:autoSpaceDE w:val="0"/>
        <w:autoSpaceDN w:val="0"/>
        <w:adjustRightInd w:val="0"/>
        <w:spacing w:after="0" w:line="240" w:lineRule="auto"/>
        <w:jc w:val="both"/>
        <w:rPr>
          <w:rFonts w:ascii="Times New Roman" w:hAnsi="Times New Roman"/>
          <w:b/>
          <w:bCs/>
        </w:rPr>
      </w:pPr>
      <w:r w:rsidRPr="00AB44B1">
        <w:rPr>
          <w:rFonts w:ascii="Times New Roman" w:hAnsi="Times New Roman"/>
          <w:b/>
          <w:bCs/>
        </w:rPr>
        <w:t>What can NEREUS do for enterprises that they cannot do themselves?</w:t>
      </w:r>
    </w:p>
    <w:p w:rsidR="00D04B8C" w:rsidRDefault="00D04B8C" w:rsidP="00A32490">
      <w:pPr>
        <w:autoSpaceDE w:val="0"/>
        <w:autoSpaceDN w:val="0"/>
        <w:adjustRightInd w:val="0"/>
        <w:spacing w:after="0" w:line="240" w:lineRule="auto"/>
        <w:jc w:val="both"/>
        <w:rPr>
          <w:rFonts w:ascii="Times New Roman" w:hAnsi="Times New Roman"/>
          <w:b/>
          <w:bCs/>
        </w:rPr>
      </w:pPr>
    </w:p>
    <w:p w:rsidR="00D04B8C" w:rsidRPr="003B69E7" w:rsidRDefault="00D04B8C" w:rsidP="00A32490">
      <w:pPr>
        <w:autoSpaceDE w:val="0"/>
        <w:autoSpaceDN w:val="0"/>
        <w:adjustRightInd w:val="0"/>
        <w:spacing w:after="0" w:line="240" w:lineRule="auto"/>
        <w:jc w:val="both"/>
        <w:rPr>
          <w:rFonts w:ascii="Times New Roman" w:hAnsi="Times New Roman"/>
          <w:bCs/>
        </w:rPr>
      </w:pPr>
      <w:r w:rsidRPr="003B69E7">
        <w:rPr>
          <w:rFonts w:ascii="Times New Roman" w:hAnsi="Times New Roman"/>
          <w:bCs/>
        </w:rPr>
        <w:t xml:space="preserve">The EO/GMES Round Table is an opportunity for the wider GMES community from the regions and involved enterprises to revisit these questions against the background of outcomes from the work of the working group since its launch. </w:t>
      </w:r>
    </w:p>
    <w:p w:rsidR="00D04B8C" w:rsidRPr="003B69E7" w:rsidRDefault="00D04B8C" w:rsidP="00A32490">
      <w:pPr>
        <w:autoSpaceDE w:val="0"/>
        <w:autoSpaceDN w:val="0"/>
        <w:adjustRightInd w:val="0"/>
        <w:spacing w:after="0" w:line="240" w:lineRule="auto"/>
        <w:jc w:val="both"/>
        <w:rPr>
          <w:rFonts w:ascii="Times New Roman" w:hAnsi="Times New Roman"/>
          <w:bCs/>
        </w:rPr>
      </w:pPr>
    </w:p>
    <w:p w:rsidR="00D04B8C" w:rsidRPr="003B69E7" w:rsidRDefault="00D04B8C" w:rsidP="00A32490">
      <w:pPr>
        <w:jc w:val="both"/>
        <w:rPr>
          <w:rFonts w:ascii="Times New Roman" w:hAnsi="Times New Roman"/>
        </w:rPr>
      </w:pPr>
      <w:r w:rsidRPr="003B69E7">
        <w:rPr>
          <w:rFonts w:ascii="Times New Roman" w:hAnsi="Times New Roman"/>
          <w:bCs/>
        </w:rPr>
        <w:t xml:space="preserve">It has become increasingly apparent that </w:t>
      </w:r>
      <w:r w:rsidRPr="003B69E7">
        <w:rPr>
          <w:rFonts w:ascii="Times New Roman" w:hAnsi="Times New Roman"/>
          <w:color w:val="000000"/>
        </w:rPr>
        <w:t>GMES systems and services from service providers do not always meet the needs of regional and local administrations and potential end-users. Also, regional/local administrations and commercial enterprises, as potential end users, ar</w:t>
      </w:r>
      <w:r w:rsidRPr="003B69E7">
        <w:rPr>
          <w:rFonts w:ascii="Times New Roman" w:hAnsi="Times New Roman"/>
        </w:rPr>
        <w:t>e often unfamiliar with existing EO/GMES data systems and services and their potential use outside the space sector. Facing this conclusion, the EO/GMES working group decided to produce a NEREUS publication-“25 Uses of GMES in the NEREUS Regions”-to show some good examples of how GMES is already being used at regional level and how such uses are contributing benefits to citizens, enterprises and economies in the regions. “25 Uses” is being launched at the Toulouse Space Show.</w:t>
      </w:r>
    </w:p>
    <w:p w:rsidR="00D04B8C" w:rsidRPr="003B69E7" w:rsidRDefault="00D04B8C" w:rsidP="00A32490">
      <w:pPr>
        <w:autoSpaceDE w:val="0"/>
        <w:autoSpaceDN w:val="0"/>
        <w:adjustRightInd w:val="0"/>
        <w:spacing w:after="0" w:line="240" w:lineRule="auto"/>
        <w:jc w:val="both"/>
        <w:rPr>
          <w:rFonts w:ascii="Times New Roman" w:hAnsi="Times New Roman"/>
          <w:bCs/>
        </w:rPr>
      </w:pPr>
      <w:r w:rsidRPr="003B69E7">
        <w:rPr>
          <w:rFonts w:ascii="Times New Roman" w:hAnsi="Times New Roman"/>
          <w:bCs/>
        </w:rPr>
        <w:t>Through its regular meetings, the working group has also made progress with mapping the capabilities and expertise in GMES end user applications in the regions. We have two active sub-groups, working in the Land and Maritime sectors, but there is more work to do especially with regard to Atmosphere, Civil Emergencies and Security. Interim reports will be presented at the Round Table.</w:t>
      </w:r>
    </w:p>
    <w:p w:rsidR="00D04B8C" w:rsidRPr="003B69E7" w:rsidRDefault="00D04B8C" w:rsidP="00A32490">
      <w:pPr>
        <w:autoSpaceDE w:val="0"/>
        <w:autoSpaceDN w:val="0"/>
        <w:adjustRightInd w:val="0"/>
        <w:spacing w:after="0" w:line="240" w:lineRule="auto"/>
        <w:jc w:val="both"/>
        <w:rPr>
          <w:rFonts w:ascii="Times New Roman" w:hAnsi="Times New Roman"/>
          <w:bCs/>
        </w:rPr>
      </w:pPr>
    </w:p>
    <w:p w:rsidR="00D04B8C" w:rsidRDefault="00D04B8C" w:rsidP="00A32490">
      <w:pPr>
        <w:spacing w:line="240" w:lineRule="auto"/>
        <w:jc w:val="both"/>
        <w:rPr>
          <w:rFonts w:ascii="Times New Roman" w:hAnsi="Times New Roman"/>
          <w:color w:val="000000"/>
        </w:rPr>
      </w:pPr>
      <w:r w:rsidRPr="003B69E7">
        <w:rPr>
          <w:rFonts w:ascii="Times New Roman" w:hAnsi="Times New Roman"/>
          <w:color w:val="000000"/>
        </w:rPr>
        <w:t>One of NEREUS’ strengths is its closeness to the regions. NEREUS can serve as a communication channel to potential end-users and businesses more directly than is possible for the EU or national bodies. DORIS_NET is a NEREUS flagship project specifically set up engage the regions in future added value end-user applications of GMES. DORIS_NET will be discussed</w:t>
      </w:r>
      <w:r>
        <w:rPr>
          <w:rFonts w:ascii="Times New Roman" w:hAnsi="Times New Roman"/>
          <w:color w:val="000000"/>
        </w:rPr>
        <w:t xml:space="preserve"> in this Round T</w:t>
      </w:r>
      <w:r w:rsidRPr="003B69E7">
        <w:rPr>
          <w:rFonts w:ascii="Times New Roman" w:hAnsi="Times New Roman"/>
          <w:color w:val="000000"/>
        </w:rPr>
        <w:t>able</w:t>
      </w:r>
      <w:r>
        <w:rPr>
          <w:rFonts w:ascii="Times New Roman" w:hAnsi="Times New Roman"/>
          <w:color w:val="000000"/>
        </w:rPr>
        <w:t xml:space="preserve"> both in terms of</w:t>
      </w:r>
      <w:r w:rsidRPr="003B69E7">
        <w:rPr>
          <w:rFonts w:ascii="Times New Roman" w:hAnsi="Times New Roman"/>
          <w:color w:val="000000"/>
        </w:rPr>
        <w:t xml:space="preserve"> its own merits and as a model for future inter-regional collaborations for GMES regional end-user applications.</w:t>
      </w:r>
    </w:p>
    <w:p w:rsidR="00D04B8C" w:rsidRDefault="00D04B8C" w:rsidP="00A32490">
      <w:pPr>
        <w:spacing w:line="240" w:lineRule="auto"/>
        <w:jc w:val="both"/>
        <w:rPr>
          <w:rFonts w:ascii="Times New Roman" w:hAnsi="Times New Roman"/>
          <w:color w:val="000000"/>
        </w:rPr>
      </w:pPr>
      <w:r>
        <w:rPr>
          <w:rFonts w:ascii="Times New Roman" w:hAnsi="Times New Roman"/>
          <w:color w:val="000000"/>
        </w:rPr>
        <w:t>Against this background participants in the Round Table will be invited to consider future priorities for the working group. The following action areas could be opened up for discussion:</w:t>
      </w:r>
    </w:p>
    <w:p w:rsidR="00D04B8C" w:rsidRPr="004335D3" w:rsidRDefault="00D04B8C" w:rsidP="00A32490">
      <w:pPr>
        <w:autoSpaceDE w:val="0"/>
        <w:autoSpaceDN w:val="0"/>
        <w:adjustRightInd w:val="0"/>
        <w:spacing w:after="0" w:line="240" w:lineRule="auto"/>
        <w:jc w:val="both"/>
        <w:rPr>
          <w:rFonts w:ascii="Times New Roman" w:hAnsi="Times New Roman"/>
          <w:bCs/>
        </w:rPr>
      </w:pPr>
      <w:r w:rsidRPr="004335D3">
        <w:rPr>
          <w:rFonts w:ascii="Times New Roman" w:hAnsi="Times New Roman"/>
          <w:bCs/>
        </w:rPr>
        <w:t xml:space="preserve">How to </w:t>
      </w:r>
      <w:r>
        <w:rPr>
          <w:rFonts w:ascii="Times New Roman" w:hAnsi="Times New Roman"/>
          <w:bCs/>
        </w:rPr>
        <w:t>i</w:t>
      </w:r>
      <w:r w:rsidRPr="004335D3">
        <w:rPr>
          <w:rFonts w:ascii="Times New Roman" w:hAnsi="Times New Roman"/>
          <w:bCs/>
        </w:rPr>
        <w:t>dentify and promote GMES rel</w:t>
      </w:r>
      <w:r>
        <w:rPr>
          <w:rFonts w:ascii="Times New Roman" w:hAnsi="Times New Roman"/>
          <w:bCs/>
        </w:rPr>
        <w:t>ated priorities in the participating regions?</w:t>
      </w:r>
    </w:p>
    <w:p w:rsidR="00D04B8C" w:rsidRDefault="00D04B8C" w:rsidP="00A32490">
      <w:pPr>
        <w:autoSpaceDE w:val="0"/>
        <w:autoSpaceDN w:val="0"/>
        <w:adjustRightInd w:val="0"/>
        <w:spacing w:after="0" w:line="240" w:lineRule="auto"/>
        <w:jc w:val="both"/>
        <w:rPr>
          <w:rFonts w:ascii="Times New Roman" w:hAnsi="Times New Roman"/>
          <w:bCs/>
        </w:rPr>
      </w:pPr>
      <w:r>
        <w:rPr>
          <w:rFonts w:ascii="Times New Roman" w:hAnsi="Times New Roman"/>
        </w:rPr>
        <w:t xml:space="preserve">How to serve as an </w:t>
      </w:r>
      <w:r>
        <w:rPr>
          <w:rFonts w:ascii="Times New Roman" w:hAnsi="Times New Roman"/>
          <w:bCs/>
        </w:rPr>
        <w:t>i</w:t>
      </w:r>
      <w:r w:rsidRPr="004335D3">
        <w:rPr>
          <w:rFonts w:ascii="Times New Roman" w:hAnsi="Times New Roman"/>
          <w:bCs/>
        </w:rPr>
        <w:t xml:space="preserve">nformation source for </w:t>
      </w:r>
      <w:r>
        <w:rPr>
          <w:rFonts w:ascii="Times New Roman" w:hAnsi="Times New Roman"/>
          <w:bCs/>
        </w:rPr>
        <w:t xml:space="preserve">GMES- related </w:t>
      </w:r>
      <w:r w:rsidRPr="004335D3">
        <w:rPr>
          <w:rFonts w:ascii="Times New Roman" w:hAnsi="Times New Roman"/>
          <w:bCs/>
        </w:rPr>
        <w:t>Commission Programmes</w:t>
      </w:r>
      <w:r>
        <w:rPr>
          <w:rFonts w:ascii="Times New Roman" w:hAnsi="Times New Roman"/>
          <w:bCs/>
        </w:rPr>
        <w:t>?</w:t>
      </w:r>
    </w:p>
    <w:p w:rsidR="00D04B8C" w:rsidRDefault="00D04B8C" w:rsidP="00A32490">
      <w:pPr>
        <w:autoSpaceDE w:val="0"/>
        <w:autoSpaceDN w:val="0"/>
        <w:adjustRightInd w:val="0"/>
        <w:spacing w:after="0" w:line="240" w:lineRule="auto"/>
        <w:jc w:val="both"/>
        <w:rPr>
          <w:rFonts w:ascii="Times New Roman" w:hAnsi="Times New Roman"/>
          <w:bCs/>
        </w:rPr>
      </w:pPr>
      <w:r>
        <w:rPr>
          <w:rFonts w:ascii="Times New Roman" w:hAnsi="Times New Roman"/>
          <w:bCs/>
        </w:rPr>
        <w:t>How to f</w:t>
      </w:r>
      <w:r w:rsidRPr="004335D3">
        <w:rPr>
          <w:rFonts w:ascii="Times New Roman" w:hAnsi="Times New Roman"/>
          <w:bCs/>
        </w:rPr>
        <w:t>acilitate inter-regional cooperation in joint proposals</w:t>
      </w:r>
      <w:r>
        <w:rPr>
          <w:rFonts w:ascii="Times New Roman" w:hAnsi="Times New Roman"/>
          <w:bCs/>
        </w:rPr>
        <w:t>?</w:t>
      </w:r>
    </w:p>
    <w:p w:rsidR="00D04B8C" w:rsidRPr="004335D3" w:rsidRDefault="00D04B8C" w:rsidP="00A32490">
      <w:pPr>
        <w:autoSpaceDE w:val="0"/>
        <w:autoSpaceDN w:val="0"/>
        <w:adjustRightInd w:val="0"/>
        <w:spacing w:after="0" w:line="240" w:lineRule="auto"/>
        <w:jc w:val="both"/>
        <w:rPr>
          <w:rFonts w:ascii="Times New Roman" w:hAnsi="Times New Roman"/>
          <w:bCs/>
        </w:rPr>
      </w:pPr>
      <w:r>
        <w:rPr>
          <w:rFonts w:ascii="Times New Roman" w:hAnsi="Times New Roman"/>
          <w:bCs/>
        </w:rPr>
        <w:t>How to communicate</w:t>
      </w:r>
      <w:r w:rsidRPr="004335D3">
        <w:rPr>
          <w:rFonts w:ascii="Times New Roman" w:hAnsi="Times New Roman"/>
          <w:bCs/>
        </w:rPr>
        <w:t xml:space="preserve"> regional interests in dialogue with </w:t>
      </w:r>
      <w:r>
        <w:rPr>
          <w:rFonts w:ascii="Times New Roman" w:hAnsi="Times New Roman"/>
          <w:bCs/>
        </w:rPr>
        <w:t xml:space="preserve">the Commission. NEREUS cannot </w:t>
      </w:r>
      <w:r w:rsidRPr="004335D3">
        <w:rPr>
          <w:rFonts w:ascii="Times New Roman" w:hAnsi="Times New Roman"/>
          <w:bCs/>
        </w:rPr>
        <w:t>be seen as a</w:t>
      </w:r>
      <w:r>
        <w:rPr>
          <w:rFonts w:ascii="Times New Roman" w:hAnsi="Times New Roman"/>
          <w:bCs/>
        </w:rPr>
        <w:t xml:space="preserve"> commercial lobby?</w:t>
      </w:r>
    </w:p>
    <w:p w:rsidR="00D04B8C" w:rsidRDefault="00D04B8C" w:rsidP="00A32490">
      <w:pPr>
        <w:spacing w:line="240" w:lineRule="auto"/>
        <w:jc w:val="both"/>
        <w:rPr>
          <w:rFonts w:ascii="Times New Roman" w:hAnsi="Times New Roman"/>
          <w:bCs/>
        </w:rPr>
      </w:pPr>
      <w:r>
        <w:rPr>
          <w:rFonts w:ascii="Times New Roman" w:hAnsi="Times New Roman"/>
          <w:bCs/>
        </w:rPr>
        <w:t xml:space="preserve">What issues need to be addressed regarding GMES data access for the public and private sectors respectively? </w:t>
      </w:r>
    </w:p>
    <w:sectPr w:rsidR="00D04B8C" w:rsidSect="00533A20">
      <w:pgSz w:w="11906" w:h="16838"/>
      <w:pgMar w:top="1440" w:right="1440" w:bottom="1440" w:left="1440"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C572A3"/>
    <w:multiLevelType w:val="hybridMultilevel"/>
    <w:tmpl w:val="672C8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C866BCB"/>
    <w:multiLevelType w:val="hybridMultilevel"/>
    <w:tmpl w:val="21AAF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5EF0"/>
    <w:rsid w:val="000B4E6D"/>
    <w:rsid w:val="003B69E7"/>
    <w:rsid w:val="00415EF0"/>
    <w:rsid w:val="004335D3"/>
    <w:rsid w:val="004D09B8"/>
    <w:rsid w:val="00533A20"/>
    <w:rsid w:val="006B53FD"/>
    <w:rsid w:val="008125CA"/>
    <w:rsid w:val="008C1D69"/>
    <w:rsid w:val="00906824"/>
    <w:rsid w:val="00A32490"/>
    <w:rsid w:val="00AB44B1"/>
    <w:rsid w:val="00AF4111"/>
    <w:rsid w:val="00D04B8C"/>
    <w:rsid w:val="00F84CB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A20"/>
    <w:pPr>
      <w:spacing w:after="200" w:line="276" w:lineRule="auto"/>
    </w:pPr>
    <w:rPr>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C1D6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92</TotalTime>
  <Pages>1</Pages>
  <Words>474</Words>
  <Characters>2702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Professor Alan Wells</dc:creator>
  <cp:keywords/>
  <dc:description/>
  <cp:lastModifiedBy> </cp:lastModifiedBy>
  <cp:revision>3</cp:revision>
  <dcterms:created xsi:type="dcterms:W3CDTF">2010-05-12T09:44:00Z</dcterms:created>
  <dcterms:modified xsi:type="dcterms:W3CDTF">2010-07-01T10:01:00Z</dcterms:modified>
</cp:coreProperties>
</file>